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Meeting Wise Template Adapted for School #35</w:t>
      </w:r>
    </w:p>
    <w:p w:rsidR="00000000" w:rsidDel="00000000" w:rsidP="00000000" w:rsidRDefault="00000000" w:rsidRPr="00000000" w14:paraId="00000002">
      <w:pPr>
        <w:pageBreakBefore w:val="0"/>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Grade Level Team:_________</w:t>
      </w:r>
    </w:p>
    <w:p w:rsidR="00000000" w:rsidDel="00000000" w:rsidP="00000000" w:rsidRDefault="00000000" w:rsidRPr="00000000" w14:paraId="00000003">
      <w:pPr>
        <w:pageBreakBefore w:val="0"/>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Location: __Zoom______</w:t>
      </w:r>
    </w:p>
    <w:p w:rsidR="00000000" w:rsidDel="00000000" w:rsidP="00000000" w:rsidRDefault="00000000" w:rsidRPr="00000000" w14:paraId="00000004">
      <w:pPr>
        <w:pageBreakBefore w:val="0"/>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Date: May 24, 2022</w:t>
      </w:r>
    </w:p>
    <w:p w:rsidR="00000000" w:rsidDel="00000000" w:rsidP="00000000" w:rsidRDefault="00000000" w:rsidRPr="00000000" w14:paraId="00000005">
      <w:pPr>
        <w:pageBreakBefore w:val="0"/>
        <w:jc w:val="center"/>
        <w:rPr>
          <w:rFonts w:ascii="Lato" w:cs="Lato" w:eastAsia="Lato" w:hAnsi="Lato"/>
          <w:sz w:val="24"/>
          <w:szCs w:val="24"/>
        </w:rPr>
      </w:pPr>
      <w:r w:rsidDel="00000000" w:rsidR="00000000" w:rsidRPr="00000000">
        <w:rPr>
          <w:rFonts w:ascii="Lato" w:cs="Lato" w:eastAsia="Lato" w:hAnsi="Lato"/>
          <w:sz w:val="24"/>
          <w:szCs w:val="24"/>
          <w:highlight w:val="yellow"/>
          <w:rtl w:val="0"/>
        </w:rPr>
        <w:t xml:space="preserve">***REMEMBER TO MAKE A COPY FIRST****</w:t>
      </w:r>
      <w:r w:rsidDel="00000000" w:rsidR="00000000" w:rsidRPr="00000000">
        <w:rPr>
          <w:rtl w:val="0"/>
        </w:rPr>
      </w:r>
    </w:p>
    <w:tbl>
      <w:tblPr>
        <w:tblStyle w:val="Table1"/>
        <w:tblW w:w="10830.0" w:type="dxa"/>
        <w:jc w:val="left"/>
        <w:tblInd w:w="-6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1545"/>
        <w:gridCol w:w="2850"/>
        <w:gridCol w:w="2040"/>
        <w:gridCol w:w="2490"/>
        <w:tblGridChange w:id="0">
          <w:tblGrid>
            <w:gridCol w:w="1905"/>
            <w:gridCol w:w="1545"/>
            <w:gridCol w:w="2850"/>
            <w:gridCol w:w="2040"/>
            <w:gridCol w:w="2490"/>
          </w:tblGrid>
        </w:tblGridChange>
      </w:tblGrid>
      <w:tr>
        <w:trPr>
          <w:cantSplit w:val="0"/>
          <w:trHeight w:val="44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Topic:  </w:t>
            </w:r>
          </w:p>
          <w:p w:rsidR="00000000" w:rsidDel="00000000" w:rsidP="00000000" w:rsidRDefault="00000000" w:rsidRPr="00000000" w14:paraId="00000007">
            <w:pPr>
              <w:pageBreakBefore w:val="0"/>
              <w:widowControl w:val="0"/>
              <w:spacing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8">
            <w:pPr>
              <w:widowControl w:val="0"/>
              <w:numPr>
                <w:ilvl w:val="0"/>
                <w:numId w:val="1"/>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Title 1</w:t>
            </w:r>
          </w:p>
          <w:p w:rsidR="00000000" w:rsidDel="00000000" w:rsidP="00000000" w:rsidRDefault="00000000" w:rsidRPr="00000000" w14:paraId="00000009">
            <w:pPr>
              <w:pageBreakBefore w:val="0"/>
              <w:widowControl w:val="0"/>
              <w:numPr>
                <w:ilvl w:val="0"/>
                <w:numId w:val="1"/>
              </w:numPr>
              <w:spacing w:after="240" w:before="0" w:beforeAutospacing="0" w:line="240" w:lineRule="auto"/>
              <w:ind w:left="720" w:hanging="360"/>
              <w:rPr>
                <w:rFonts w:ascii="Lato" w:cs="Lato" w:eastAsia="Lato" w:hAnsi="Lato"/>
              </w:rPr>
            </w:pPr>
            <w:r w:rsidDel="00000000" w:rsidR="00000000" w:rsidRPr="00000000">
              <w:rPr>
                <w:rtl w:val="0"/>
              </w:rPr>
            </w:r>
          </w:p>
          <w:p w:rsidR="00000000" w:rsidDel="00000000" w:rsidP="00000000" w:rsidRDefault="00000000" w:rsidRPr="00000000" w14:paraId="0000000A">
            <w:pPr>
              <w:widowControl w:val="0"/>
              <w:spacing w:after="240" w:before="240" w:line="240" w:lineRule="auto"/>
              <w:ind w:left="720" w:firstLine="0"/>
              <w:rPr>
                <w:rFonts w:ascii="Lato" w:cs="Lato" w:eastAsia="Lato" w:hAnsi="Lato"/>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Attendees</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0D">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E">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Facilitator:</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0F">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0">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Notetaker:</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11">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2">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Timekeeper:</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13">
            <w:pPr>
              <w:pageBreakBefore w:val="0"/>
              <w:widowControl w:val="0"/>
              <w:spacing w:line="240" w:lineRule="auto"/>
              <w:rPr>
                <w:rFonts w:ascii="Lato" w:cs="Lato" w:eastAsia="Lato" w:hAnsi="La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Constituents</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Quinones</w:t>
            </w:r>
            <w:r w:rsidDel="00000000" w:rsidR="00000000" w:rsidRPr="00000000">
              <w:rPr>
                <w:rFonts w:ascii="Lato" w:cs="Lato" w:eastAsia="Lato" w:hAnsi="Lato"/>
                <w:sz w:val="24"/>
                <w:szCs w:val="24"/>
                <w:rtl w:val="0"/>
              </w:rPr>
              <w:t xml:space="preserve">: 9/23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5, 6 &amp; Mendez</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Tellex</w:t>
            </w:r>
            <w:r w:rsidDel="00000000" w:rsidR="00000000" w:rsidRPr="00000000">
              <w:rPr>
                <w:rFonts w:ascii="Lato" w:cs="Lato" w:eastAsia="Lato" w:hAnsi="Lato"/>
                <w:sz w:val="24"/>
                <w:szCs w:val="24"/>
                <w:rtl w:val="0"/>
              </w:rPr>
              <w:t xml:space="preserve">: 9/22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K, 1 &amp; 2</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McNamara</w:t>
            </w:r>
            <w:r w:rsidDel="00000000" w:rsidR="00000000" w:rsidRPr="00000000">
              <w:rPr>
                <w:rFonts w:ascii="Lato" w:cs="Lato" w:eastAsia="Lato" w:hAnsi="Lato"/>
                <w:sz w:val="24"/>
                <w:szCs w:val="24"/>
                <w:rtl w:val="0"/>
              </w:rPr>
              <w:t xml:space="preserve">: 9/22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Specials, Intervention &amp; ENL</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Torres</w:t>
            </w:r>
            <w:r w:rsidDel="00000000" w:rsidR="00000000" w:rsidRPr="00000000">
              <w:rPr>
                <w:rFonts w:ascii="Lato" w:cs="Lato" w:eastAsia="Lato" w:hAnsi="Lato"/>
                <w:sz w:val="24"/>
                <w:szCs w:val="24"/>
                <w:rtl w:val="0"/>
              </w:rPr>
              <w:t xml:space="preserve">: 9/23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3, 4 &amp; Related services</w:t>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240" w:lineRule="auto"/>
              <w:ind w:left="0" w:firstLine="0"/>
              <w:rPr>
                <w:rFonts w:ascii="Lato" w:cs="Lato" w:eastAsia="Lato" w:hAnsi="Lato"/>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Sanchez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Paras, TA &amp; Primary Project</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Meeting objectives:</w:t>
            </w:r>
          </w:p>
          <w:p w:rsidR="00000000" w:rsidDel="00000000" w:rsidP="00000000" w:rsidRDefault="00000000" w:rsidRPr="00000000" w14:paraId="00000030">
            <w:pPr>
              <w:numPr>
                <w:ilvl w:val="0"/>
                <w:numId w:val="6"/>
              </w:numPr>
              <w:ind w:left="720" w:hanging="360"/>
              <w:rPr>
                <w:u w:val="none"/>
              </w:rPr>
            </w:pPr>
            <w:r w:rsidDel="00000000" w:rsidR="00000000" w:rsidRPr="00000000">
              <w:rPr>
                <w:rtl w:val="0"/>
              </w:rPr>
            </w:r>
          </w:p>
          <w:p w:rsidR="00000000" w:rsidDel="00000000" w:rsidP="00000000" w:rsidRDefault="00000000" w:rsidRPr="00000000" w14:paraId="00000031">
            <w:pPr>
              <w:pageBreakBefore w:val="0"/>
              <w:widowControl w:val="0"/>
              <w:spacing w:line="240" w:lineRule="auto"/>
              <w:rPr>
                <w:rFonts w:ascii="Lato" w:cs="Lato" w:eastAsia="Lato" w:hAnsi="Lato"/>
                <w:sz w:val="24"/>
                <w:szCs w:val="24"/>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To prepare for this meeting, please:</w:t>
            </w:r>
          </w:p>
          <w:p w:rsidR="00000000" w:rsidDel="00000000" w:rsidP="00000000" w:rsidRDefault="00000000" w:rsidRPr="00000000" w14:paraId="00000037">
            <w:pPr>
              <w:pageBreakBefore w:val="0"/>
              <w:widowControl w:val="0"/>
              <w:numPr>
                <w:ilvl w:val="0"/>
                <w:numId w:val="3"/>
              </w:numPr>
              <w:spacing w:line="240" w:lineRule="auto"/>
              <w:ind w:left="720" w:hanging="360"/>
              <w:rPr>
                <w:rFonts w:ascii="Lato" w:cs="Lato" w:eastAsia="Lato" w:hAnsi="Lato"/>
                <w:sz w:val="24"/>
                <w:szCs w:val="24"/>
              </w:rPr>
            </w:pPr>
            <w:r w:rsidDel="00000000" w:rsidR="00000000" w:rsidRPr="00000000">
              <w:rPr>
                <w:rtl w:val="0"/>
              </w:rPr>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rPr>
                <w:rFonts w:ascii="Lato" w:cs="Lato" w:eastAsia="Lato" w:hAnsi="Lato"/>
                <w:b w:val="1"/>
                <w:sz w:val="24"/>
                <w:szCs w:val="24"/>
                <w:highlight w:val="yellow"/>
              </w:rPr>
            </w:pPr>
            <w:r w:rsidDel="00000000" w:rsidR="00000000" w:rsidRPr="00000000">
              <w:rPr>
                <w:rFonts w:ascii="Lato" w:cs="Lato" w:eastAsia="Lato" w:hAnsi="Lato"/>
                <w:b w:val="1"/>
                <w:sz w:val="24"/>
                <w:szCs w:val="24"/>
                <w:rtl w:val="0"/>
              </w:rPr>
              <w:t xml:space="preserve">Schedule -</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Minutes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Activity</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ind w:left="0" w:firstLine="0"/>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rFonts w:ascii="Lato" w:cs="Lato" w:eastAsia="Lato" w:hAnsi="La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ind w:left="0" w:firstLine="0"/>
              <w:rPr>
                <w:rFonts w:ascii="Lato" w:cs="Lato" w:eastAsia="Lato" w:hAnsi="Lato"/>
                <w:sz w:val="24"/>
                <w:szCs w:val="24"/>
              </w:rPr>
            </w:pPr>
            <w:r w:rsidDel="00000000" w:rsidR="00000000" w:rsidRPr="00000000">
              <w:rPr>
                <w:rFonts w:ascii="Lato" w:cs="Lato" w:eastAsia="Lato" w:hAnsi="Lato"/>
                <w:sz w:val="24"/>
                <w:szCs w:val="24"/>
                <w:rtl w:val="0"/>
              </w:rPr>
              <w:t xml:space="preserve">Title 1 (funds that the district provides so that we can provide things for parents/ communication) </w:t>
            </w:r>
          </w:p>
          <w:p w:rsidR="00000000" w:rsidDel="00000000" w:rsidP="00000000" w:rsidRDefault="00000000" w:rsidRPr="00000000" w14:paraId="00000049">
            <w:pPr>
              <w:pageBreakBefore w:val="0"/>
              <w:widowControl w:val="0"/>
              <w:numPr>
                <w:ilvl w:val="0"/>
                <w:numId w:val="7"/>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Agendas for 3-6 students</w:t>
            </w:r>
          </w:p>
          <w:p w:rsidR="00000000" w:rsidDel="00000000" w:rsidP="00000000" w:rsidRDefault="00000000" w:rsidRPr="00000000" w14:paraId="0000004A">
            <w:pPr>
              <w:pageBreakBefore w:val="0"/>
              <w:widowControl w:val="0"/>
              <w:numPr>
                <w:ilvl w:val="0"/>
                <w:numId w:val="7"/>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PD’s for parents</w:t>
            </w:r>
          </w:p>
          <w:p w:rsidR="00000000" w:rsidDel="00000000" w:rsidP="00000000" w:rsidRDefault="00000000" w:rsidRPr="00000000" w14:paraId="0000004B">
            <w:pPr>
              <w:pageBreakBefore w:val="0"/>
              <w:widowControl w:val="0"/>
              <w:numPr>
                <w:ilvl w:val="0"/>
                <w:numId w:val="7"/>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Take home folders</w:t>
            </w:r>
          </w:p>
          <w:p w:rsidR="00000000" w:rsidDel="00000000" w:rsidP="00000000" w:rsidRDefault="00000000" w:rsidRPr="00000000" w14:paraId="0000004C">
            <w:pPr>
              <w:pageBreakBefore w:val="0"/>
              <w:widowControl w:val="0"/>
              <w:spacing w:line="240" w:lineRule="auto"/>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4D">
            <w:pPr>
              <w:pageBreakBefore w:val="0"/>
              <w:widowControl w:val="0"/>
              <w:numPr>
                <w:ilvl w:val="0"/>
                <w:numId w:val="2"/>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Open house and parent/ teacher orientation in the beginning of the school year</w:t>
            </w:r>
          </w:p>
          <w:p w:rsidR="00000000" w:rsidDel="00000000" w:rsidP="00000000" w:rsidRDefault="00000000" w:rsidRPr="00000000" w14:paraId="0000004E">
            <w:pPr>
              <w:pageBreakBefore w:val="0"/>
              <w:widowControl w:val="0"/>
              <w:numPr>
                <w:ilvl w:val="1"/>
                <w:numId w:val="2"/>
              </w:numPr>
              <w:spacing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To give parents all materials they may need and for teachers to meet with parents and build communication</w:t>
            </w:r>
          </w:p>
          <w:p w:rsidR="00000000" w:rsidDel="00000000" w:rsidP="00000000" w:rsidRDefault="00000000" w:rsidRPr="00000000" w14:paraId="0000004F">
            <w:pPr>
              <w:pageBreakBefore w:val="0"/>
              <w:widowControl w:val="0"/>
              <w:spacing w:line="240" w:lineRule="auto"/>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50">
            <w:pPr>
              <w:pageBreakBefore w:val="0"/>
              <w:widowControl w:val="0"/>
              <w:numPr>
                <w:ilvl w:val="0"/>
                <w:numId w:val="4"/>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Once a month- parent meetings for PTO. last thursday of every month. </w:t>
            </w:r>
          </w:p>
          <w:p w:rsidR="00000000" w:rsidDel="00000000" w:rsidP="00000000" w:rsidRDefault="00000000" w:rsidRPr="00000000" w14:paraId="00000051">
            <w:pPr>
              <w:pageBreakBefore w:val="0"/>
              <w:widowControl w:val="0"/>
              <w:numPr>
                <w:ilvl w:val="0"/>
                <w:numId w:val="4"/>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Professional developments to help parents with any topics that would like knowledge on. There have been surveys and will continue to have more surveys to see what they want to know more about. </w:t>
            </w:r>
          </w:p>
          <w:p w:rsidR="00000000" w:rsidDel="00000000" w:rsidP="00000000" w:rsidRDefault="00000000" w:rsidRPr="00000000" w14:paraId="00000052">
            <w:pPr>
              <w:pageBreakBefore w:val="0"/>
              <w:widowControl w:val="0"/>
              <w:numPr>
                <w:ilvl w:val="0"/>
                <w:numId w:val="4"/>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We did buy a book for parents called “Yardsticks”. 25 books were ordered this year and 25 journals. We will have a PLC with parents. Parents can use the books, but need to bring back after they are done. </w:t>
            </w:r>
          </w:p>
          <w:p w:rsidR="00000000" w:rsidDel="00000000" w:rsidP="00000000" w:rsidRDefault="00000000" w:rsidRPr="00000000" w14:paraId="00000053">
            <w:pPr>
              <w:pageBreakBefore w:val="0"/>
              <w:widowControl w:val="0"/>
              <w:numPr>
                <w:ilvl w:val="0"/>
                <w:numId w:val="4"/>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Next year, another book will be chosen. </w:t>
            </w:r>
          </w:p>
          <w:p w:rsidR="00000000" w:rsidDel="00000000" w:rsidP="00000000" w:rsidRDefault="00000000" w:rsidRPr="00000000" w14:paraId="00000054">
            <w:pPr>
              <w:pageBreakBefore w:val="0"/>
              <w:widowControl w:val="0"/>
              <w:spacing w:line="240" w:lineRule="auto"/>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55">
            <w:pPr>
              <w:pageBreakBefore w:val="0"/>
              <w:widowControl w:val="0"/>
              <w:numPr>
                <w:ilvl w:val="0"/>
                <w:numId w:val="5"/>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K-2 will also be able to receive the bags for books to take home and back to school.</w:t>
            </w:r>
          </w:p>
          <w:p w:rsidR="00000000" w:rsidDel="00000000" w:rsidP="00000000" w:rsidRDefault="00000000" w:rsidRPr="00000000" w14:paraId="00000056">
            <w:pPr>
              <w:pageBreakBefore w:val="0"/>
              <w:widowControl w:val="0"/>
              <w:numPr>
                <w:ilvl w:val="0"/>
                <w:numId w:val="5"/>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Money for light refreshments. </w:t>
            </w:r>
          </w:p>
          <w:p w:rsidR="00000000" w:rsidDel="00000000" w:rsidP="00000000" w:rsidRDefault="00000000" w:rsidRPr="00000000" w14:paraId="00000057">
            <w:pPr>
              <w:pageBreakBefore w:val="0"/>
              <w:widowControl w:val="0"/>
              <w:numPr>
                <w:ilvl w:val="1"/>
                <w:numId w:val="5"/>
              </w:numPr>
              <w:spacing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Come at 4pm and have a drink and something light to eat. This is for the meetings with parents (PLC &amp; PTO). </w:t>
            </w:r>
          </w:p>
          <w:p w:rsidR="00000000" w:rsidDel="00000000" w:rsidP="00000000" w:rsidRDefault="00000000" w:rsidRPr="00000000" w14:paraId="00000058">
            <w:pPr>
              <w:pageBreakBefore w:val="0"/>
              <w:widowControl w:val="0"/>
              <w:numPr>
                <w:ilvl w:val="1"/>
                <w:numId w:val="5"/>
              </w:numPr>
              <w:spacing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If parents can’t come to school without their kids, we can have a back up plan in order for them to be able to come. </w:t>
            </w:r>
          </w:p>
          <w:p w:rsidR="00000000" w:rsidDel="00000000" w:rsidP="00000000" w:rsidRDefault="00000000" w:rsidRPr="00000000" w14:paraId="00000059">
            <w:pPr>
              <w:pageBreakBefore w:val="0"/>
              <w:widowControl w:val="0"/>
              <w:numPr>
                <w:ilvl w:val="1"/>
                <w:numId w:val="5"/>
              </w:numPr>
              <w:spacing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If teachers sign up for PTO committee, teachers can be a part of assisting with this next year. </w:t>
            </w:r>
          </w:p>
          <w:p w:rsidR="00000000" w:rsidDel="00000000" w:rsidP="00000000" w:rsidRDefault="00000000" w:rsidRPr="00000000" w14:paraId="0000005A">
            <w:pPr>
              <w:pageBreakBefore w:val="0"/>
              <w:widowControl w:val="0"/>
              <w:numPr>
                <w:ilvl w:val="1"/>
                <w:numId w:val="5"/>
              </w:numPr>
              <w:spacing w:line="24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Sanchez motioned it. Tellex second it. </w:t>
            </w:r>
          </w:p>
          <w:p w:rsidR="00000000" w:rsidDel="00000000" w:rsidP="00000000" w:rsidRDefault="00000000" w:rsidRPr="00000000" w14:paraId="0000005B">
            <w:pPr>
              <w:pageBreakBefore w:val="0"/>
              <w:widowControl w:val="0"/>
              <w:spacing w:line="240" w:lineRule="auto"/>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5C">
            <w:pPr>
              <w:pageBreakBefore w:val="0"/>
              <w:widowControl w:val="0"/>
              <w:spacing w:line="240" w:lineRule="auto"/>
              <w:ind w:left="0" w:firstLine="0"/>
              <w:rPr>
                <w:rFonts w:ascii="Lato" w:cs="Lato" w:eastAsia="Lato" w:hAnsi="Lato"/>
                <w:sz w:val="24"/>
                <w:szCs w:val="24"/>
              </w:rPr>
            </w:pPr>
            <w:r w:rsidDel="00000000" w:rsidR="00000000" w:rsidRPr="00000000">
              <w:rPr>
                <w:rtl w:val="0"/>
              </w:rPr>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rFonts w:ascii="Lato" w:cs="Lato" w:eastAsia="Lato" w:hAnsi="La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1">
            <w:pPr>
              <w:spacing w:after="240" w:before="240" w:lineRule="auto"/>
              <w:ind w:left="0" w:firstLine="0"/>
              <w:rPr/>
            </w:pPr>
            <w:r w:rsidDel="00000000" w:rsidR="00000000" w:rsidRPr="00000000">
              <w:rPr>
                <w:rtl w:val="0"/>
              </w:rPr>
              <w:t xml:space="preserve">MTSS Liason meetings will be starting next week. </w:t>
            </w:r>
          </w:p>
          <w:p w:rsidR="00000000" w:rsidDel="00000000" w:rsidP="00000000" w:rsidRDefault="00000000" w:rsidRPr="00000000" w14:paraId="00000062">
            <w:pPr>
              <w:spacing w:after="240" w:before="240" w:lineRule="auto"/>
              <w:ind w:left="0" w:firstLine="0"/>
              <w:rPr/>
            </w:pPr>
            <w:r w:rsidDel="00000000" w:rsidR="00000000" w:rsidRPr="00000000">
              <w:rPr>
                <w:rtl w:val="0"/>
              </w:rPr>
              <w:t xml:space="preserve">-There is a survey that would be a great tool to look at for the data wise section. </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rFonts w:ascii="Lato" w:cs="Lato" w:eastAsia="Lato" w:hAnsi="La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ind w:left="0" w:firstLine="0"/>
              <w:rPr>
                <w:highlight w:val="yellow"/>
              </w:rPr>
            </w:pPr>
            <w:r w:rsidDel="00000000" w:rsidR="00000000" w:rsidRPr="00000000">
              <w:rPr>
                <w:highlight w:val="yellow"/>
                <w:rtl w:val="0"/>
              </w:rPr>
              <w:t xml:space="preserve">Next meeting: 6/7/22</w:t>
            </w:r>
          </w:p>
          <w:p w:rsidR="00000000" w:rsidDel="00000000" w:rsidP="00000000" w:rsidRDefault="00000000" w:rsidRPr="00000000" w14:paraId="00000068">
            <w:pPr>
              <w:widowControl w:val="0"/>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Give feedback on the data meeting protocol</w:t>
            </w:r>
          </w:p>
          <w:p w:rsidR="00000000" w:rsidDel="00000000" w:rsidP="00000000" w:rsidRDefault="00000000" w:rsidRPr="00000000" w14:paraId="00000069">
            <w:pPr>
              <w:widowControl w:val="0"/>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Look at data wise and take notes about what comes to mind; MTSS</w:t>
            </w:r>
          </w:p>
          <w:p w:rsidR="00000000" w:rsidDel="00000000" w:rsidP="00000000" w:rsidRDefault="00000000" w:rsidRPr="00000000" w14:paraId="0000006A">
            <w:pPr>
              <w:widowControl w:val="0"/>
              <w:numPr>
                <w:ilvl w:val="0"/>
                <w:numId w:val="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Mini Workshops for Instructional Toolbox/MTSS site</w:t>
            </w:r>
          </w:p>
          <w:p w:rsidR="00000000" w:rsidDel="00000000" w:rsidP="00000000" w:rsidRDefault="00000000" w:rsidRPr="00000000" w14:paraId="0000006B">
            <w:pPr>
              <w:pageBreakBefore w:val="0"/>
              <w:numPr>
                <w:ilvl w:val="0"/>
                <w:numId w:val="1"/>
              </w:numPr>
              <w:ind w:left="0" w:firstLine="0"/>
              <w:rPr>
                <w:rFonts w:ascii="Lato" w:cs="Lato" w:eastAsia="Lato" w:hAnsi="Lato"/>
              </w:rPr>
            </w:pPr>
            <w:r w:rsidDel="00000000" w:rsidR="00000000" w:rsidRPr="00000000">
              <w:rPr>
                <w:rFonts w:ascii="Lato" w:cs="Lato" w:eastAsia="Lato" w:hAnsi="Lato"/>
                <w:rtl w:val="0"/>
              </w:rPr>
              <w:t xml:space="preserve">Talk to friends in other districts about what they do for data meetings/ grade levels. Try to get the data protocol they use</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6C">
            <w:pPr>
              <w:pageBreakBefore w:val="0"/>
              <w:numPr>
                <w:ilvl w:val="0"/>
                <w:numId w:val="1"/>
              </w:numPr>
              <w:ind w:left="0" w:firstLine="0"/>
              <w:rPr>
                <w:rFonts w:ascii="Lato" w:cs="Lato" w:eastAsia="Lato" w:hAnsi="Lato"/>
                <w:sz w:val="24"/>
                <w:szCs w:val="24"/>
                <w:u w:val="none"/>
              </w:rPr>
            </w:pPr>
            <w:r w:rsidDel="00000000" w:rsidR="00000000" w:rsidRPr="00000000">
              <w:rPr>
                <w:rFonts w:ascii="Lato" w:cs="Lato" w:eastAsia="Lato" w:hAnsi="Lato"/>
                <w:sz w:val="24"/>
                <w:szCs w:val="24"/>
                <w:rtl w:val="0"/>
              </w:rPr>
              <w:t xml:space="preserve">Writing Plan/Execution</w:t>
            </w:r>
          </w:p>
        </w:tc>
      </w:tr>
    </w:tbl>
    <w:p w:rsidR="00000000" w:rsidDel="00000000" w:rsidP="00000000" w:rsidRDefault="00000000" w:rsidRPr="00000000" w14:paraId="0000006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